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8D8C4" w14:textId="633D68A3" w:rsidR="009526A1" w:rsidRDefault="009526A1" w:rsidP="0016732D">
      <w:pPr>
        <w:spacing w:line="276" w:lineRule="auto"/>
      </w:pPr>
      <w:r>
        <w:tab/>
      </w:r>
      <w:r>
        <w:tab/>
      </w:r>
      <w:r>
        <w:tab/>
      </w:r>
      <w:r>
        <w:tab/>
      </w:r>
      <w:r>
        <w:tab/>
      </w:r>
      <w:r>
        <w:tab/>
      </w:r>
      <w:r>
        <w:tab/>
      </w:r>
      <w:r>
        <w:tab/>
      </w:r>
      <w:r>
        <w:tab/>
      </w:r>
      <w:r w:rsidR="00BE35A7">
        <w:tab/>
      </w:r>
      <w:r w:rsidR="00D6154A">
        <w:t>29 juni</w:t>
      </w:r>
      <w:r>
        <w:t xml:space="preserve"> </w:t>
      </w:r>
      <w:r w:rsidR="0016732D">
        <w:t>2023</w:t>
      </w:r>
    </w:p>
    <w:p w14:paraId="0791A444" w14:textId="77777777" w:rsidR="009A716E" w:rsidRDefault="009A716E" w:rsidP="0016732D">
      <w:pPr>
        <w:spacing w:line="276" w:lineRule="auto"/>
      </w:pPr>
    </w:p>
    <w:p w14:paraId="7CA91D07" w14:textId="60A07ABE" w:rsidR="00F34111" w:rsidRPr="00653C2E" w:rsidRDefault="009526A1" w:rsidP="0016732D">
      <w:pPr>
        <w:spacing w:line="276" w:lineRule="auto"/>
      </w:pPr>
      <w:r>
        <w:t>Beste ouders</w:t>
      </w:r>
    </w:p>
    <w:p w14:paraId="7ECB9E35" w14:textId="77777777" w:rsidR="00F34111" w:rsidRPr="00653C2E" w:rsidRDefault="00F34111" w:rsidP="0016732D">
      <w:pPr>
        <w:spacing w:line="276" w:lineRule="auto"/>
      </w:pPr>
    </w:p>
    <w:p w14:paraId="64816371" w14:textId="4C808276" w:rsidR="00F34111" w:rsidRPr="00653C2E" w:rsidRDefault="00F34111" w:rsidP="0016732D">
      <w:pPr>
        <w:spacing w:line="276" w:lineRule="auto"/>
      </w:pPr>
      <w:r w:rsidRPr="00653C2E">
        <w:t>We stellen vast dat leerlingen, die de overstap maken vanuit een niet grafische richting  naar</w:t>
      </w:r>
      <w:r w:rsidR="005A1CE9">
        <w:t>:</w:t>
      </w:r>
      <w:r w:rsidRPr="00653C2E">
        <w:t xml:space="preserve"> </w:t>
      </w:r>
    </w:p>
    <w:p w14:paraId="41C44C8B" w14:textId="77777777" w:rsidR="0016732D" w:rsidRDefault="0016732D" w:rsidP="0016732D">
      <w:pPr>
        <w:numPr>
          <w:ilvl w:val="0"/>
          <w:numId w:val="6"/>
        </w:numPr>
        <w:spacing w:line="276" w:lineRule="auto"/>
        <w:ind w:left="284" w:hanging="284"/>
        <w:sectPr w:rsidR="0016732D">
          <w:headerReference w:type="default" r:id="rId7"/>
          <w:footerReference w:type="default" r:id="rId8"/>
          <w:pgSz w:w="11906" w:h="16838"/>
          <w:pgMar w:top="1417" w:right="1417" w:bottom="1417" w:left="1417" w:header="708" w:footer="708" w:gutter="0"/>
          <w:cols w:space="708"/>
          <w:docGrid w:linePitch="360"/>
        </w:sectPr>
      </w:pPr>
    </w:p>
    <w:p w14:paraId="6034CAB9" w14:textId="25C4D4A3" w:rsidR="00E60B67" w:rsidRDefault="00E60B67" w:rsidP="0016732D">
      <w:pPr>
        <w:numPr>
          <w:ilvl w:val="0"/>
          <w:numId w:val="6"/>
        </w:numPr>
        <w:spacing w:line="276" w:lineRule="auto"/>
        <w:ind w:left="284" w:hanging="284"/>
      </w:pPr>
      <w:r>
        <w:t xml:space="preserve">het </w:t>
      </w:r>
      <w:r w:rsidR="0016732D">
        <w:t>4</w:t>
      </w:r>
      <w:r w:rsidR="0016732D" w:rsidRPr="0016732D">
        <w:rPr>
          <w:vertAlign w:val="superscript"/>
        </w:rPr>
        <w:t>de</w:t>
      </w:r>
      <w:r w:rsidR="0016732D">
        <w:t xml:space="preserve"> </w:t>
      </w:r>
      <w:r>
        <w:t>jaar Grafische media,</w:t>
      </w:r>
    </w:p>
    <w:p w14:paraId="619DFF9F" w14:textId="34A67A37" w:rsidR="0016732D" w:rsidRDefault="00E60B67" w:rsidP="0016732D">
      <w:pPr>
        <w:numPr>
          <w:ilvl w:val="0"/>
          <w:numId w:val="6"/>
        </w:numPr>
        <w:spacing w:line="276" w:lineRule="auto"/>
        <w:ind w:left="284" w:hanging="284"/>
      </w:pPr>
      <w:r>
        <w:t xml:space="preserve">het </w:t>
      </w:r>
      <w:r w:rsidR="0016732D">
        <w:t>4</w:t>
      </w:r>
      <w:r w:rsidR="0016732D" w:rsidRPr="0016732D">
        <w:rPr>
          <w:vertAlign w:val="superscript"/>
        </w:rPr>
        <w:t>de</w:t>
      </w:r>
      <w:r w:rsidR="0016732D">
        <w:t xml:space="preserve"> </w:t>
      </w:r>
      <w:r>
        <w:t>jaar Publiciteit,</w:t>
      </w:r>
    </w:p>
    <w:p w14:paraId="686EE337" w14:textId="7A0EDAD6" w:rsidR="00F34111" w:rsidRDefault="00F34111" w:rsidP="0016732D">
      <w:pPr>
        <w:numPr>
          <w:ilvl w:val="0"/>
          <w:numId w:val="6"/>
        </w:numPr>
        <w:spacing w:line="276" w:lineRule="auto"/>
        <w:ind w:left="284" w:hanging="284"/>
      </w:pPr>
      <w:r w:rsidRPr="00653C2E">
        <w:t>het 5</w:t>
      </w:r>
      <w:r w:rsidRPr="00653C2E">
        <w:rPr>
          <w:vertAlign w:val="superscript"/>
        </w:rPr>
        <w:t>de</w:t>
      </w:r>
      <w:r w:rsidRPr="00653C2E">
        <w:t xml:space="preserve"> jaar </w:t>
      </w:r>
      <w:r w:rsidR="00945930">
        <w:t>Crossmedia</w:t>
      </w:r>
      <w:r w:rsidRPr="00653C2E">
        <w:t>,</w:t>
      </w:r>
    </w:p>
    <w:p w14:paraId="1D1633A6" w14:textId="2BB59250" w:rsidR="00945930" w:rsidRPr="00653C2E" w:rsidRDefault="00945930" w:rsidP="0016732D">
      <w:pPr>
        <w:numPr>
          <w:ilvl w:val="0"/>
          <w:numId w:val="6"/>
        </w:numPr>
        <w:spacing w:line="276" w:lineRule="auto"/>
        <w:ind w:left="284" w:hanging="284"/>
      </w:pPr>
      <w:r>
        <w:t>het 5</w:t>
      </w:r>
      <w:r w:rsidRPr="00945930">
        <w:rPr>
          <w:vertAlign w:val="superscript"/>
        </w:rPr>
        <w:t>de</w:t>
      </w:r>
      <w:r>
        <w:t xml:space="preserve"> jaar Printmedia,</w:t>
      </w:r>
    </w:p>
    <w:p w14:paraId="010FB377" w14:textId="63740BAA" w:rsidR="00F34111" w:rsidRPr="00653C2E" w:rsidRDefault="00F34111" w:rsidP="0016732D">
      <w:pPr>
        <w:numPr>
          <w:ilvl w:val="0"/>
          <w:numId w:val="6"/>
        </w:numPr>
        <w:spacing w:line="276" w:lineRule="auto"/>
        <w:ind w:left="284" w:hanging="284"/>
      </w:pPr>
      <w:r w:rsidRPr="00653C2E">
        <w:t>het 5</w:t>
      </w:r>
      <w:r w:rsidRPr="00653C2E">
        <w:rPr>
          <w:vertAlign w:val="superscript"/>
        </w:rPr>
        <w:t>de</w:t>
      </w:r>
      <w:r w:rsidRPr="00653C2E">
        <w:t xml:space="preserve"> jaar </w:t>
      </w:r>
      <w:r w:rsidR="00945930">
        <w:t>Publiciteit</w:t>
      </w:r>
    </w:p>
    <w:p w14:paraId="22B95893" w14:textId="77777777" w:rsidR="0016732D" w:rsidRDefault="0016732D" w:rsidP="0016732D">
      <w:pPr>
        <w:spacing w:line="276" w:lineRule="auto"/>
        <w:sectPr w:rsidR="0016732D" w:rsidSect="0016732D">
          <w:type w:val="continuous"/>
          <w:pgSz w:w="11906" w:h="16838"/>
          <w:pgMar w:top="1417" w:right="1417" w:bottom="1417" w:left="1417" w:header="708" w:footer="708" w:gutter="0"/>
          <w:cols w:space="708"/>
          <w:docGrid w:linePitch="360"/>
        </w:sectPr>
      </w:pPr>
    </w:p>
    <w:p w14:paraId="2C7700DF" w14:textId="77777777" w:rsidR="009A716E" w:rsidRDefault="00F34111" w:rsidP="0016732D">
      <w:pPr>
        <w:spacing w:line="276" w:lineRule="auto"/>
      </w:pPr>
      <w:r w:rsidRPr="00653C2E">
        <w:t xml:space="preserve">over onvoldoende basiskennis beschikken op het gebied van de grafische vakken. </w:t>
      </w:r>
    </w:p>
    <w:p w14:paraId="6A1EE4A4" w14:textId="77777777" w:rsidR="005A1CE9" w:rsidRDefault="005A1CE9" w:rsidP="0016732D">
      <w:pPr>
        <w:spacing w:line="276" w:lineRule="auto"/>
      </w:pPr>
    </w:p>
    <w:p w14:paraId="526480B8" w14:textId="6FF11520" w:rsidR="00F34111" w:rsidRPr="00653C2E" w:rsidRDefault="00F34111" w:rsidP="0016732D">
      <w:pPr>
        <w:spacing w:line="276" w:lineRule="auto"/>
      </w:pPr>
      <w:r w:rsidRPr="00653C2E">
        <w:t>Uw zoon/dochter, die voor volgend schooljaar werd ingeschreven, is in dat geval</w:t>
      </w:r>
      <w:r w:rsidR="00E45090">
        <w:t xml:space="preserve"> verplicht om de inhaalcursus te </w:t>
      </w:r>
      <w:r w:rsidRPr="00653C2E">
        <w:t>volgen om zijn/haar kansen op slagen te verhogen.</w:t>
      </w:r>
    </w:p>
    <w:p w14:paraId="74AAFE4A" w14:textId="77777777" w:rsidR="00F34111" w:rsidRPr="00653C2E" w:rsidRDefault="00F34111" w:rsidP="0016732D">
      <w:pPr>
        <w:spacing w:line="276" w:lineRule="auto"/>
      </w:pPr>
    </w:p>
    <w:p w14:paraId="0251BFEB" w14:textId="77777777" w:rsidR="005E3C61" w:rsidRPr="0016732D" w:rsidRDefault="005E3C61" w:rsidP="0016732D">
      <w:pPr>
        <w:spacing w:line="276" w:lineRule="auto"/>
        <w:rPr>
          <w:b/>
        </w:rPr>
      </w:pPr>
      <w:r w:rsidRPr="0016732D">
        <w:rPr>
          <w:b/>
        </w:rPr>
        <w:t>Om ervoor te zorgen dat je een solide basis hebt in grafisch ontwerp, ben je verplicht de aangeboden inhaalcursus te volgen. Deze cursus zal plaatsvinden als keuzeatelier gedurende de eerste helft van het jaar, waarbij je twee uur per week kunt werken aan het verbeteren van je grafische vaardigheden.</w:t>
      </w:r>
    </w:p>
    <w:p w14:paraId="153C4DDA" w14:textId="77777777" w:rsidR="005E3C61" w:rsidRPr="0016732D" w:rsidRDefault="005E3C61" w:rsidP="0016732D">
      <w:pPr>
        <w:spacing w:line="276" w:lineRule="auto"/>
        <w:rPr>
          <w:bCs/>
        </w:rPr>
      </w:pPr>
    </w:p>
    <w:p w14:paraId="25F459E5" w14:textId="4B8AE02A" w:rsidR="00F34111" w:rsidRPr="0016732D" w:rsidRDefault="005E3C61" w:rsidP="0016732D">
      <w:pPr>
        <w:spacing w:line="276" w:lineRule="auto"/>
        <w:rPr>
          <w:bCs/>
        </w:rPr>
      </w:pPr>
      <w:r w:rsidRPr="0016732D">
        <w:rPr>
          <w:bCs/>
        </w:rPr>
        <w:t>De cursus zal aangepast zijn aan jouw individuele behoeften, zodat je het meeste uit je leerervaring kunt halen.</w:t>
      </w:r>
      <w:r w:rsidR="0016732D">
        <w:rPr>
          <w:bCs/>
        </w:rPr>
        <w:t xml:space="preserve"> </w:t>
      </w:r>
      <w:r w:rsidRPr="0016732D">
        <w:rPr>
          <w:bCs/>
        </w:rPr>
        <w:t>Tijdens deze cursus zul je kennismaken met verschillende aspecten van grafisch ontwerp, zoals typografie, lay-out, kleurgebruik en beeldbewerking. Je leert werken met professionele grafische software en krijgt de mogelijkheid om praktische projecten uit te voeren om je vaardigheden te verbeteren.</w:t>
      </w:r>
    </w:p>
    <w:p w14:paraId="465D9126" w14:textId="77777777" w:rsidR="005E3C61" w:rsidRPr="00653C2E" w:rsidRDefault="005E3C61" w:rsidP="0016732D">
      <w:pPr>
        <w:spacing w:line="276" w:lineRule="auto"/>
      </w:pPr>
    </w:p>
    <w:p w14:paraId="2A29650F" w14:textId="3D513865" w:rsidR="00F34111" w:rsidRPr="00653C2E" w:rsidRDefault="00F34111" w:rsidP="0016732D">
      <w:pPr>
        <w:spacing w:line="276" w:lineRule="auto"/>
      </w:pPr>
      <w:r w:rsidRPr="00653C2E">
        <w:t xml:space="preserve">Moest u met vragen zitten omtrent deze cursus kan u deze vragen doorsturen naar het volgende mailadres: </w:t>
      </w:r>
      <w:hyperlink r:id="rId9" w:history="1">
        <w:r w:rsidR="00F00A13" w:rsidRPr="00852401">
          <w:rPr>
            <w:rStyle w:val="Hyperlink"/>
          </w:rPr>
          <w:t>desne@sintcordula.be</w:t>
        </w:r>
      </w:hyperlink>
    </w:p>
    <w:p w14:paraId="1116B323" w14:textId="77777777" w:rsidR="00F34111" w:rsidRPr="00653C2E" w:rsidRDefault="00F34111" w:rsidP="0016732D">
      <w:pPr>
        <w:spacing w:line="276" w:lineRule="auto"/>
      </w:pPr>
      <w:r w:rsidRPr="00653C2E">
        <w:t xml:space="preserve"> </w:t>
      </w:r>
    </w:p>
    <w:p w14:paraId="2EE31285" w14:textId="77777777" w:rsidR="00F34111" w:rsidRPr="00653C2E" w:rsidRDefault="00F34111" w:rsidP="0016732D">
      <w:pPr>
        <w:spacing w:line="276" w:lineRule="auto"/>
      </w:pPr>
      <w:r w:rsidRPr="00653C2E">
        <w:t xml:space="preserve">Wij hopen op deze manier een extra service te kunnen aanbieden die onze leerlingen betere slaagkansen geven. </w:t>
      </w:r>
    </w:p>
    <w:p w14:paraId="584A32C2" w14:textId="77777777" w:rsidR="00F34111" w:rsidRPr="00653C2E" w:rsidRDefault="00F34111" w:rsidP="0016732D">
      <w:pPr>
        <w:spacing w:line="276" w:lineRule="auto"/>
      </w:pPr>
    </w:p>
    <w:p w14:paraId="318A3064" w14:textId="77777777" w:rsidR="00F34111" w:rsidRPr="00653C2E" w:rsidRDefault="00F34111" w:rsidP="0016732D">
      <w:pPr>
        <w:spacing w:line="276" w:lineRule="auto"/>
      </w:pPr>
      <w:r w:rsidRPr="00653C2E">
        <w:t>Met vriendelijke groeten</w:t>
      </w:r>
    </w:p>
    <w:p w14:paraId="1D6F4618" w14:textId="77777777" w:rsidR="00F34111" w:rsidRPr="00653C2E" w:rsidRDefault="00F34111" w:rsidP="0016732D">
      <w:pPr>
        <w:spacing w:line="276" w:lineRule="auto"/>
      </w:pPr>
    </w:p>
    <w:p w14:paraId="07DE0880" w14:textId="19E636CE" w:rsidR="00DE0F97" w:rsidRDefault="00DE0F97" w:rsidP="0016732D">
      <w:pPr>
        <w:tabs>
          <w:tab w:val="center" w:pos="4818"/>
        </w:tabs>
        <w:spacing w:line="276" w:lineRule="auto"/>
      </w:pPr>
      <w:r>
        <w:t>Kathleen van Bakel</w:t>
      </w:r>
      <w:r w:rsidR="00D6154A">
        <w:t xml:space="preserve"> – I.</w:t>
      </w:r>
      <w:r w:rsidR="003A5402">
        <w:t xml:space="preserve"> </w:t>
      </w:r>
      <w:r w:rsidR="00D6154A">
        <w:t>De Wachter</w:t>
      </w:r>
    </w:p>
    <w:p w14:paraId="5BCEF9BE" w14:textId="36BD3647" w:rsidR="00F34111" w:rsidRPr="00653C2E" w:rsidRDefault="00DE0F97" w:rsidP="0016732D">
      <w:pPr>
        <w:tabs>
          <w:tab w:val="center" w:pos="4818"/>
        </w:tabs>
        <w:spacing w:line="276" w:lineRule="auto"/>
      </w:pPr>
      <w:r>
        <w:t>Direct</w:t>
      </w:r>
      <w:r w:rsidR="00D6154A">
        <w:t>ieteam</w:t>
      </w:r>
      <w:r w:rsidR="00F34111">
        <w:tab/>
      </w:r>
    </w:p>
    <w:p w14:paraId="67CFB73F" w14:textId="22686A2D" w:rsidR="00176C0E" w:rsidRPr="00DB0580" w:rsidRDefault="00176C0E" w:rsidP="0016732D">
      <w:pPr>
        <w:spacing w:line="276" w:lineRule="auto"/>
      </w:pPr>
    </w:p>
    <w:sectPr w:rsidR="00176C0E" w:rsidRPr="00DB0580" w:rsidSect="0016732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ED21C" w14:textId="77777777" w:rsidR="00726DEE" w:rsidRDefault="00726DEE">
      <w:r>
        <w:separator/>
      </w:r>
    </w:p>
  </w:endnote>
  <w:endnote w:type="continuationSeparator" w:id="0">
    <w:p w14:paraId="58C3B46C" w14:textId="77777777" w:rsidR="00726DEE" w:rsidRDefault="0072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42B0" w14:textId="77777777" w:rsidR="00863697" w:rsidRDefault="00863697">
    <w:pPr>
      <w:pStyle w:val="Voettekst"/>
      <w:rPr>
        <w:szCs w:val="20"/>
      </w:rPr>
    </w:pPr>
    <w:r>
      <w:rPr>
        <w:noProof/>
        <w:szCs w:val="20"/>
        <w:lang w:eastAsia="nl-BE"/>
      </w:rPr>
      <mc:AlternateContent>
        <mc:Choice Requires="wps">
          <w:drawing>
            <wp:anchor distT="0" distB="0" distL="114300" distR="114300" simplePos="0" relativeHeight="251656192" behindDoc="0" locked="0" layoutInCell="1" allowOverlap="1" wp14:anchorId="4937D75A" wp14:editId="7E4D62FF">
              <wp:simplePos x="0" y="0"/>
              <wp:positionH relativeFrom="column">
                <wp:posOffset>-38100</wp:posOffset>
              </wp:positionH>
              <wp:positionV relativeFrom="paragraph">
                <wp:posOffset>65405</wp:posOffset>
              </wp:positionV>
              <wp:extent cx="5867400" cy="0"/>
              <wp:effectExtent l="9525" t="8255" r="9525"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C6175B9" id="Line 1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15pt" to="45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"/>
          </w:pict>
        </mc:Fallback>
      </mc:AlternateContent>
    </w:r>
  </w:p>
  <w:p w14:paraId="25372D7C" w14:textId="77777777" w:rsidR="009D2944" w:rsidRPr="009D2944" w:rsidRDefault="009D2944" w:rsidP="009D2944">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szCs w:val="20"/>
        <w:lang w:val="nl-NL"/>
      </w:rPr>
    </w:pPr>
    <w:r w:rsidRPr="009D2944">
      <w:rPr>
        <w:szCs w:val="20"/>
        <w:lang w:val="nl-NL"/>
      </w:rPr>
      <w:t xml:space="preserve">vzw OZCS Noord–Kempen </w:t>
    </w:r>
    <w:r w:rsidRPr="009D2944">
      <w:rPr>
        <w:szCs w:val="20"/>
        <w:lang w:val="nl-NL"/>
      </w:rPr>
      <w:tab/>
    </w:r>
    <w:r w:rsidRPr="009D2944">
      <w:rPr>
        <w:szCs w:val="20"/>
        <w:lang w:val="nl-NL"/>
      </w:rPr>
      <w:tab/>
    </w:r>
    <w:proofErr w:type="spellStart"/>
    <w:r w:rsidRPr="009D2944">
      <w:rPr>
        <w:szCs w:val="20"/>
        <w:lang w:val="nl-NL"/>
      </w:rPr>
      <w:t>Wilgendaalstraat</w:t>
    </w:r>
    <w:proofErr w:type="spellEnd"/>
    <w:r w:rsidRPr="009D2944">
      <w:rPr>
        <w:szCs w:val="20"/>
        <w:lang w:val="nl-NL"/>
      </w:rPr>
      <w:t xml:space="preserve"> 5         </w:t>
    </w:r>
    <w:r w:rsidRPr="009D2944">
      <w:rPr>
        <w:szCs w:val="20"/>
        <w:lang w:val="nl-NL"/>
      </w:rPr>
      <w:tab/>
    </w:r>
    <w:r w:rsidRPr="009D2944">
      <w:rPr>
        <w:szCs w:val="20"/>
        <w:lang w:val="nl-NL"/>
      </w:rPr>
      <w:tab/>
      <w:t xml:space="preserve"> 2900 SCHOTEN</w:t>
    </w:r>
  </w:p>
  <w:p w14:paraId="50D8B5D4" w14:textId="77777777" w:rsidR="00863697" w:rsidRPr="009D2944" w:rsidRDefault="00863697">
    <w:pPr>
      <w:pStyle w:val="Voettekst"/>
      <w:rPr>
        <w:b/>
        <w:szCs w:val="20"/>
      </w:rPr>
    </w:pPr>
    <w:r w:rsidRPr="008E5745">
      <w:rPr>
        <w:b/>
        <w:color w:val="4F81BD"/>
        <w:szCs w:val="20"/>
      </w:rPr>
      <w:tab/>
    </w:r>
    <w:r w:rsidRPr="008E5745">
      <w:rPr>
        <w:b/>
        <w:color w:val="4F81BD"/>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37D5E" w14:textId="77777777" w:rsidR="00726DEE" w:rsidRDefault="00726DEE">
      <w:r>
        <w:separator/>
      </w:r>
    </w:p>
  </w:footnote>
  <w:footnote w:type="continuationSeparator" w:id="0">
    <w:p w14:paraId="14C87E98" w14:textId="77777777" w:rsidR="00726DEE" w:rsidRDefault="00726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2" w:type="dxa"/>
      <w:tblLook w:val="04A0" w:firstRow="1" w:lastRow="0" w:firstColumn="1" w:lastColumn="0" w:noHBand="0" w:noVBand="1"/>
    </w:tblPr>
    <w:tblGrid>
      <w:gridCol w:w="3828"/>
      <w:gridCol w:w="3544"/>
      <w:gridCol w:w="1842"/>
    </w:tblGrid>
    <w:tr w:rsidR="00C36E89" w:rsidRPr="007C5C41" w14:paraId="7A66672E" w14:textId="77777777" w:rsidTr="007959DB">
      <w:tc>
        <w:tcPr>
          <w:tcW w:w="3828" w:type="dxa"/>
          <w:shd w:val="clear" w:color="auto" w:fill="auto"/>
          <w:vAlign w:val="center"/>
        </w:tcPr>
        <w:p w14:paraId="5947E35B" w14:textId="77777777" w:rsidR="00C36E89" w:rsidRPr="007C5C41" w:rsidRDefault="00C36E89" w:rsidP="00C36E89">
          <w:pPr>
            <w:ind w:left="-389" w:firstLine="142"/>
            <w:rPr>
              <w:szCs w:val="20"/>
            </w:rPr>
          </w:pPr>
          <w:r>
            <w:rPr>
              <w:noProof/>
              <w:szCs w:val="20"/>
            </w:rPr>
            <w:drawing>
              <wp:inline distT="0" distB="0" distL="0" distR="0" wp14:anchorId="4591560F" wp14:editId="739F4B26">
                <wp:extent cx="1933575" cy="619049"/>
                <wp:effectExtent l="0" t="0" r="0" b="0"/>
                <wp:docPr id="7" name="Afbeelding 7" descr="Afbeelding met Lettertype, tekst,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Lettertype, tekst, Graphics,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993603" cy="638267"/>
                        </a:xfrm>
                        <a:prstGeom prst="rect">
                          <a:avLst/>
                        </a:prstGeom>
                      </pic:spPr>
                    </pic:pic>
                  </a:graphicData>
                </a:graphic>
              </wp:inline>
            </w:drawing>
          </w:r>
        </w:p>
      </w:tc>
      <w:tc>
        <w:tcPr>
          <w:tcW w:w="3544" w:type="dxa"/>
          <w:shd w:val="clear" w:color="auto" w:fill="auto"/>
          <w:vAlign w:val="center"/>
        </w:tcPr>
        <w:p w14:paraId="35EA0BA7" w14:textId="77777777" w:rsidR="00C36E89" w:rsidRPr="00C36E89" w:rsidRDefault="00C36E89" w:rsidP="00C36E89">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color w:val="000000" w:themeColor="text1"/>
              <w:szCs w:val="20"/>
              <w:lang w:val="nl-NL"/>
            </w:rPr>
          </w:pPr>
          <w:r w:rsidRPr="00C36E89">
            <w:rPr>
              <w:b/>
              <w:bCs/>
              <w:color w:val="000000" w:themeColor="text1"/>
              <w:szCs w:val="20"/>
              <w:lang w:val="nl-NL"/>
            </w:rPr>
            <w:t>Sint-Cordula-instituut</w:t>
          </w:r>
          <w:r w:rsidRPr="00C36E89">
            <w:rPr>
              <w:color w:val="000000" w:themeColor="text1"/>
              <w:szCs w:val="20"/>
              <w:lang w:val="nl-NL"/>
            </w:rPr>
            <w:t xml:space="preserve"> </w:t>
          </w:r>
          <w:r w:rsidRPr="00C36E89">
            <w:rPr>
              <w:color w:val="000000" w:themeColor="text1"/>
              <w:szCs w:val="20"/>
              <w:lang w:val="nl-NL"/>
            </w:rPr>
            <w:tab/>
          </w:r>
          <w:r w:rsidRPr="00C36E89">
            <w:rPr>
              <w:color w:val="000000" w:themeColor="text1"/>
              <w:szCs w:val="20"/>
              <w:lang w:val="nl-NL"/>
            </w:rPr>
            <w:tab/>
          </w:r>
          <w:proofErr w:type="spellStart"/>
          <w:r w:rsidRPr="00C36E89">
            <w:rPr>
              <w:color w:val="000000" w:themeColor="text1"/>
              <w:szCs w:val="20"/>
              <w:lang w:val="nl-NL"/>
            </w:rPr>
            <w:t>Wilgendaalstraat</w:t>
          </w:r>
          <w:proofErr w:type="spellEnd"/>
          <w:r w:rsidRPr="00C36E89">
            <w:rPr>
              <w:color w:val="000000" w:themeColor="text1"/>
              <w:szCs w:val="20"/>
              <w:lang w:val="nl-NL"/>
            </w:rPr>
            <w:t xml:space="preserve"> 7</w:t>
          </w:r>
          <w:r w:rsidRPr="00C36E89">
            <w:rPr>
              <w:color w:val="000000" w:themeColor="text1"/>
              <w:szCs w:val="20"/>
              <w:lang w:val="nl-NL"/>
            </w:rPr>
            <w:br/>
            <w:t>2900 Schoten</w:t>
          </w:r>
          <w:r w:rsidRPr="00C36E89">
            <w:rPr>
              <w:color w:val="000000" w:themeColor="text1"/>
            </w:rPr>
            <w:t xml:space="preserve"> </w:t>
          </w:r>
        </w:p>
      </w:tc>
      <w:tc>
        <w:tcPr>
          <w:tcW w:w="1842" w:type="dxa"/>
        </w:tcPr>
        <w:p w14:paraId="6ECDC73A" w14:textId="77777777" w:rsidR="00C36E89" w:rsidRPr="00C36E89" w:rsidRDefault="00C36E89" w:rsidP="00C36E89">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color w:val="000000" w:themeColor="text1"/>
              <w:szCs w:val="20"/>
              <w:lang w:val="nl-NL"/>
            </w:rPr>
          </w:pPr>
        </w:p>
        <w:p w14:paraId="6760F9CC" w14:textId="77777777" w:rsidR="00C36E89" w:rsidRPr="00C36E89" w:rsidRDefault="00C36E89" w:rsidP="00C36E89">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color w:val="000000" w:themeColor="text1"/>
              <w:szCs w:val="20"/>
              <w:lang w:val="nl-NL"/>
            </w:rPr>
          </w:pPr>
          <w:r w:rsidRPr="00C36E89">
            <w:rPr>
              <w:color w:val="000000" w:themeColor="text1"/>
              <w:szCs w:val="20"/>
              <w:lang w:val="nl-NL"/>
            </w:rPr>
            <w:t>03 658 94 49</w:t>
          </w:r>
        </w:p>
        <w:p w14:paraId="0E5BFF86" w14:textId="77777777" w:rsidR="00C36E89" w:rsidRPr="00C36E89" w:rsidRDefault="00C36E89" w:rsidP="00C36E89">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color w:val="000000" w:themeColor="text1"/>
              <w:szCs w:val="20"/>
              <w:lang w:val="nl-NL"/>
            </w:rPr>
          </w:pPr>
          <w:r w:rsidRPr="00C36E89">
            <w:rPr>
              <w:color w:val="000000" w:themeColor="text1"/>
              <w:szCs w:val="20"/>
              <w:lang w:val="nl-NL"/>
            </w:rPr>
            <w:t>sintcordula.be</w:t>
          </w:r>
        </w:p>
      </w:tc>
    </w:tr>
  </w:tbl>
  <w:p w14:paraId="515A9F93" w14:textId="77777777" w:rsidR="00E443FB" w:rsidRPr="00BA0602" w:rsidRDefault="00E443FB" w:rsidP="00E443FB">
    <w:pPr>
      <w:ind w:left="6660"/>
      <w:rPr>
        <w:lang w:val="fr-FR"/>
      </w:rPr>
    </w:pPr>
    <w:r>
      <w:rPr>
        <w:noProof/>
        <w:szCs w:val="20"/>
        <w:lang w:eastAsia="nl-BE"/>
      </w:rPr>
      <mc:AlternateContent>
        <mc:Choice Requires="wps">
          <w:drawing>
            <wp:anchor distT="0" distB="0" distL="114300" distR="114300" simplePos="0" relativeHeight="251659264" behindDoc="0" locked="0" layoutInCell="1" allowOverlap="1" wp14:anchorId="2ED924DE" wp14:editId="5B682AB2">
              <wp:simplePos x="0" y="0"/>
              <wp:positionH relativeFrom="column">
                <wp:posOffset>-38100</wp:posOffset>
              </wp:positionH>
              <wp:positionV relativeFrom="paragraph">
                <wp:posOffset>129540</wp:posOffset>
              </wp:positionV>
              <wp:extent cx="5867400" cy="0"/>
              <wp:effectExtent l="0" t="0" r="0" b="0"/>
              <wp:wrapNone/>
              <wp:docPr id="99816809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ln>
                        <a:headEnd/>
                        <a:tailEnd/>
                      </a:ln>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D189C6"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2pt" to="45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" strokecolor="#94b64e [3046]"/>
          </w:pict>
        </mc:Fallback>
      </mc:AlternateContent>
    </w:r>
  </w:p>
  <w:p w14:paraId="1CA8A5BE" w14:textId="77777777" w:rsidR="00E443FB" w:rsidRDefault="00E443FB" w:rsidP="00E443FB">
    <w:pPr>
      <w:pStyle w:val="Koptekst"/>
    </w:pPr>
  </w:p>
  <w:p w14:paraId="763DFDDD" w14:textId="77777777" w:rsidR="0003609A" w:rsidRPr="00BA0602" w:rsidRDefault="0003609A" w:rsidP="0003609A">
    <w:pPr>
      <w:ind w:left="6660"/>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2DB7"/>
    <w:multiLevelType w:val="multilevel"/>
    <w:tmpl w:val="FB92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F6692"/>
    <w:multiLevelType w:val="hybridMultilevel"/>
    <w:tmpl w:val="58FE9AC6"/>
    <w:lvl w:ilvl="0" w:tplc="2CB47914">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EF74E3"/>
    <w:multiLevelType w:val="hybridMultilevel"/>
    <w:tmpl w:val="ECAACC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8396EA2"/>
    <w:multiLevelType w:val="hybridMultilevel"/>
    <w:tmpl w:val="3A5C5FBA"/>
    <w:lvl w:ilvl="0" w:tplc="08130001">
      <w:start w:val="1"/>
      <w:numFmt w:val="bullet"/>
      <w:lvlText w:val=""/>
      <w:lvlJc w:val="left"/>
      <w:pPr>
        <w:ind w:left="792" w:hanging="360"/>
      </w:pPr>
      <w:rPr>
        <w:rFonts w:ascii="Symbol" w:hAnsi="Symbol" w:hint="default"/>
      </w:rPr>
    </w:lvl>
    <w:lvl w:ilvl="1" w:tplc="08130003" w:tentative="1">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4" w15:restartNumberingAfterBreak="0">
    <w:nsid w:val="4E9E3837"/>
    <w:multiLevelType w:val="multilevel"/>
    <w:tmpl w:val="CEFC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8A00E1"/>
    <w:multiLevelType w:val="hybridMultilevel"/>
    <w:tmpl w:val="D5AE10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6CE2DA8"/>
    <w:multiLevelType w:val="hybridMultilevel"/>
    <w:tmpl w:val="A65C84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99610030">
    <w:abstractNumId w:val="5"/>
  </w:num>
  <w:num w:numId="2" w16cid:durableId="1362899400">
    <w:abstractNumId w:val="2"/>
  </w:num>
  <w:num w:numId="3" w16cid:durableId="1543596182">
    <w:abstractNumId w:val="6"/>
  </w:num>
  <w:num w:numId="4" w16cid:durableId="131606970">
    <w:abstractNumId w:val="0"/>
  </w:num>
  <w:num w:numId="5" w16cid:durableId="2047949813">
    <w:abstractNumId w:val="4"/>
  </w:num>
  <w:num w:numId="6" w16cid:durableId="1232346049">
    <w:abstractNumId w:val="1"/>
  </w:num>
  <w:num w:numId="7" w16cid:durableId="20128342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580"/>
    <w:rsid w:val="000066F2"/>
    <w:rsid w:val="0003609A"/>
    <w:rsid w:val="00046B76"/>
    <w:rsid w:val="00050D3D"/>
    <w:rsid w:val="000578A9"/>
    <w:rsid w:val="000771BC"/>
    <w:rsid w:val="000D35A0"/>
    <w:rsid w:val="000D3A1F"/>
    <w:rsid w:val="00133A76"/>
    <w:rsid w:val="0016732D"/>
    <w:rsid w:val="001679AE"/>
    <w:rsid w:val="00176C0E"/>
    <w:rsid w:val="00184F45"/>
    <w:rsid w:val="001A03DC"/>
    <w:rsid w:val="001A4D67"/>
    <w:rsid w:val="001C158C"/>
    <w:rsid w:val="00214752"/>
    <w:rsid w:val="002B15BA"/>
    <w:rsid w:val="002C737F"/>
    <w:rsid w:val="00310E45"/>
    <w:rsid w:val="0031102D"/>
    <w:rsid w:val="00373AA7"/>
    <w:rsid w:val="00377010"/>
    <w:rsid w:val="003A4659"/>
    <w:rsid w:val="003A5402"/>
    <w:rsid w:val="003B2B06"/>
    <w:rsid w:val="003D58E1"/>
    <w:rsid w:val="003F60B7"/>
    <w:rsid w:val="00400EB8"/>
    <w:rsid w:val="00404CAD"/>
    <w:rsid w:val="0042522F"/>
    <w:rsid w:val="00467DB2"/>
    <w:rsid w:val="004E0A4D"/>
    <w:rsid w:val="004E5EE0"/>
    <w:rsid w:val="00565E32"/>
    <w:rsid w:val="0059399F"/>
    <w:rsid w:val="005A1CE9"/>
    <w:rsid w:val="005A7B68"/>
    <w:rsid w:val="005D0B2B"/>
    <w:rsid w:val="005D58BE"/>
    <w:rsid w:val="005E3C61"/>
    <w:rsid w:val="005F741A"/>
    <w:rsid w:val="006060B9"/>
    <w:rsid w:val="00622314"/>
    <w:rsid w:val="00636338"/>
    <w:rsid w:val="00651313"/>
    <w:rsid w:val="00652E21"/>
    <w:rsid w:val="00654521"/>
    <w:rsid w:val="00682DCA"/>
    <w:rsid w:val="006B06CF"/>
    <w:rsid w:val="006C0DB1"/>
    <w:rsid w:val="006F1F61"/>
    <w:rsid w:val="00726DEE"/>
    <w:rsid w:val="00785082"/>
    <w:rsid w:val="007A05F8"/>
    <w:rsid w:val="007B765B"/>
    <w:rsid w:val="007C5C41"/>
    <w:rsid w:val="007F39E7"/>
    <w:rsid w:val="007F5676"/>
    <w:rsid w:val="00820950"/>
    <w:rsid w:val="00824F25"/>
    <w:rsid w:val="008359ED"/>
    <w:rsid w:val="008411CF"/>
    <w:rsid w:val="0084680E"/>
    <w:rsid w:val="00847348"/>
    <w:rsid w:val="00850F09"/>
    <w:rsid w:val="00863697"/>
    <w:rsid w:val="00880902"/>
    <w:rsid w:val="00892694"/>
    <w:rsid w:val="008D211C"/>
    <w:rsid w:val="008E5745"/>
    <w:rsid w:val="009023FE"/>
    <w:rsid w:val="00924E1A"/>
    <w:rsid w:val="00945930"/>
    <w:rsid w:val="009526A1"/>
    <w:rsid w:val="00992840"/>
    <w:rsid w:val="009A716E"/>
    <w:rsid w:val="009D2944"/>
    <w:rsid w:val="00A00102"/>
    <w:rsid w:val="00A02A16"/>
    <w:rsid w:val="00A2787F"/>
    <w:rsid w:val="00A9759C"/>
    <w:rsid w:val="00AE0DC1"/>
    <w:rsid w:val="00B42040"/>
    <w:rsid w:val="00B429EC"/>
    <w:rsid w:val="00B713BC"/>
    <w:rsid w:val="00B85515"/>
    <w:rsid w:val="00B86EC0"/>
    <w:rsid w:val="00B92D9C"/>
    <w:rsid w:val="00BA0602"/>
    <w:rsid w:val="00BE35A7"/>
    <w:rsid w:val="00C36E89"/>
    <w:rsid w:val="00CB74FB"/>
    <w:rsid w:val="00CE553E"/>
    <w:rsid w:val="00D34F0A"/>
    <w:rsid w:val="00D6154A"/>
    <w:rsid w:val="00D90522"/>
    <w:rsid w:val="00D93EB4"/>
    <w:rsid w:val="00DB0580"/>
    <w:rsid w:val="00DC11CC"/>
    <w:rsid w:val="00DD47CD"/>
    <w:rsid w:val="00DD7164"/>
    <w:rsid w:val="00DE0F97"/>
    <w:rsid w:val="00DE6C16"/>
    <w:rsid w:val="00DF6316"/>
    <w:rsid w:val="00E1017C"/>
    <w:rsid w:val="00E20DB7"/>
    <w:rsid w:val="00E2383F"/>
    <w:rsid w:val="00E443FB"/>
    <w:rsid w:val="00E44AD1"/>
    <w:rsid w:val="00E45090"/>
    <w:rsid w:val="00E53DA8"/>
    <w:rsid w:val="00E57CEC"/>
    <w:rsid w:val="00E60B67"/>
    <w:rsid w:val="00E72820"/>
    <w:rsid w:val="00E86FC7"/>
    <w:rsid w:val="00EE26A5"/>
    <w:rsid w:val="00F00A13"/>
    <w:rsid w:val="00F02144"/>
    <w:rsid w:val="00F025E3"/>
    <w:rsid w:val="00F15260"/>
    <w:rsid w:val="00F33666"/>
    <w:rsid w:val="00F34111"/>
    <w:rsid w:val="00F70C10"/>
    <w:rsid w:val="00F72AEE"/>
    <w:rsid w:val="00F95648"/>
    <w:rsid w:val="00FA5246"/>
    <w:rsid w:val="00FB2F56"/>
    <w:rsid w:val="00FD64B3"/>
    <w:rsid w:val="00FF64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34E947"/>
  <w15:docId w15:val="{0FDAE643-BDB7-4E8E-A231-E470345A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2944"/>
    <w:rPr>
      <w:rFonts w:ascii="Verdana" w:hAnsi="Verdana"/>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BA0602"/>
    <w:pPr>
      <w:tabs>
        <w:tab w:val="center" w:pos="4536"/>
        <w:tab w:val="right" w:pos="9072"/>
      </w:tabs>
    </w:pPr>
  </w:style>
  <w:style w:type="paragraph" w:styleId="Voettekst">
    <w:name w:val="footer"/>
    <w:basedOn w:val="Standaard"/>
    <w:rsid w:val="00BA0602"/>
    <w:pPr>
      <w:tabs>
        <w:tab w:val="center" w:pos="4536"/>
        <w:tab w:val="right" w:pos="9072"/>
      </w:tabs>
    </w:pPr>
  </w:style>
  <w:style w:type="character" w:styleId="Hyperlink">
    <w:name w:val="Hyperlink"/>
    <w:rsid w:val="00BA0602"/>
    <w:rPr>
      <w:color w:val="0000FF"/>
      <w:u w:val="single"/>
    </w:rPr>
  </w:style>
  <w:style w:type="character" w:styleId="Paginanummer">
    <w:name w:val="page number"/>
    <w:basedOn w:val="Standaardalinea-lettertype"/>
    <w:rsid w:val="00892694"/>
  </w:style>
  <w:style w:type="table" w:styleId="Tabelraster">
    <w:name w:val="Table Grid"/>
    <w:basedOn w:val="Standaardtabel"/>
    <w:rsid w:val="00F70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D211C"/>
    <w:rPr>
      <w:rFonts w:ascii="Tahoma" w:hAnsi="Tahoma" w:cs="Tahoma"/>
      <w:sz w:val="16"/>
      <w:szCs w:val="16"/>
    </w:rPr>
  </w:style>
  <w:style w:type="character" w:customStyle="1" w:styleId="BallontekstChar">
    <w:name w:val="Ballontekst Char"/>
    <w:basedOn w:val="Standaardalinea-lettertype"/>
    <w:link w:val="Ballontekst"/>
    <w:uiPriority w:val="99"/>
    <w:semiHidden/>
    <w:rsid w:val="008D211C"/>
    <w:rPr>
      <w:rFonts w:ascii="Tahoma" w:hAnsi="Tahoma" w:cs="Tahoma"/>
      <w:sz w:val="16"/>
      <w:szCs w:val="16"/>
      <w:lang w:eastAsia="zh-CN"/>
    </w:rPr>
  </w:style>
  <w:style w:type="paragraph" w:styleId="Lijstalinea">
    <w:name w:val="List Paragraph"/>
    <w:basedOn w:val="Standaard"/>
    <w:uiPriority w:val="34"/>
    <w:qFormat/>
    <w:rsid w:val="00377010"/>
    <w:pPr>
      <w:ind w:left="720"/>
      <w:contextualSpacing/>
    </w:pPr>
  </w:style>
  <w:style w:type="paragraph" w:styleId="Normaalweb">
    <w:name w:val="Normal (Web)"/>
    <w:basedOn w:val="Standaard"/>
    <w:uiPriority w:val="99"/>
    <w:semiHidden/>
    <w:unhideWhenUsed/>
    <w:rsid w:val="00184F45"/>
    <w:pPr>
      <w:spacing w:before="100" w:beforeAutospacing="1" w:after="100" w:afterAutospacing="1"/>
    </w:pPr>
    <w:rPr>
      <w:rFonts w:ascii="Times New Roman" w:eastAsia="Times New Roman" w:hAnsi="Times New Roman"/>
      <w:sz w:val="24"/>
      <w:lang w:eastAsia="nl-BE"/>
    </w:rPr>
  </w:style>
  <w:style w:type="character" w:styleId="Onopgelostemelding">
    <w:name w:val="Unresolved Mention"/>
    <w:basedOn w:val="Standaardalinea-lettertype"/>
    <w:uiPriority w:val="99"/>
    <w:semiHidden/>
    <w:unhideWhenUsed/>
    <w:rsid w:val="006C0DB1"/>
    <w:rPr>
      <w:color w:val="605E5C"/>
      <w:shd w:val="clear" w:color="auto" w:fill="E1DFDD"/>
    </w:rPr>
  </w:style>
  <w:style w:type="character" w:customStyle="1" w:styleId="KoptekstChar">
    <w:name w:val="Koptekst Char"/>
    <w:basedOn w:val="Standaardalinea-lettertype"/>
    <w:link w:val="Koptekst"/>
    <w:rsid w:val="00E443FB"/>
    <w:rPr>
      <w:rFonts w:ascii="Verdana" w:hAnsi="Verdana"/>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10972">
      <w:bodyDiv w:val="1"/>
      <w:marLeft w:val="0"/>
      <w:marRight w:val="0"/>
      <w:marTop w:val="0"/>
      <w:marBottom w:val="0"/>
      <w:divBdr>
        <w:top w:val="none" w:sz="0" w:space="0" w:color="auto"/>
        <w:left w:val="none" w:sz="0" w:space="0" w:color="auto"/>
        <w:bottom w:val="none" w:sz="0" w:space="0" w:color="auto"/>
        <w:right w:val="none" w:sz="0" w:space="0" w:color="auto"/>
      </w:divBdr>
    </w:div>
    <w:div w:id="1054813081">
      <w:bodyDiv w:val="1"/>
      <w:marLeft w:val="0"/>
      <w:marRight w:val="0"/>
      <w:marTop w:val="0"/>
      <w:marBottom w:val="0"/>
      <w:divBdr>
        <w:top w:val="none" w:sz="0" w:space="0" w:color="auto"/>
        <w:left w:val="none" w:sz="0" w:space="0" w:color="auto"/>
        <w:bottom w:val="none" w:sz="0" w:space="0" w:color="auto"/>
        <w:right w:val="none" w:sz="0" w:space="0" w:color="auto"/>
      </w:divBdr>
    </w:div>
    <w:div w:id="1114591154">
      <w:bodyDiv w:val="1"/>
      <w:marLeft w:val="0"/>
      <w:marRight w:val="0"/>
      <w:marTop w:val="0"/>
      <w:marBottom w:val="0"/>
      <w:divBdr>
        <w:top w:val="none" w:sz="0" w:space="0" w:color="auto"/>
        <w:left w:val="none" w:sz="0" w:space="0" w:color="auto"/>
        <w:bottom w:val="none" w:sz="0" w:space="0" w:color="auto"/>
        <w:right w:val="none" w:sz="0" w:space="0" w:color="auto"/>
      </w:divBdr>
    </w:div>
    <w:div w:id="186987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sne@sintcordula.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vi&#232;ve%20Vanneste\Documents\Aangepaste%20Office-sjablonen\startbri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startbrief</Template>
  <TotalTime>0</TotalTime>
  <Pages>1</Pages>
  <Words>234</Words>
  <Characters>1350</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Sint-Cordula-instituut</vt:lpstr>
      <vt:lpstr>Sint-Cordula-instituut</vt:lpstr>
    </vt:vector>
  </TitlesOfParts>
  <Company/>
  <LinksUpToDate>false</LinksUpToDate>
  <CharactersWithSpaces>1581</CharactersWithSpaces>
  <SharedDoc>false</SharedDoc>
  <HLinks>
    <vt:vector size="18" baseType="variant">
      <vt:variant>
        <vt:i4>983085</vt:i4>
      </vt:variant>
      <vt:variant>
        <vt:i4>0</vt:i4>
      </vt:variant>
      <vt:variant>
        <vt:i4>0</vt:i4>
      </vt:variant>
      <vt:variant>
        <vt:i4>5</vt:i4>
      </vt:variant>
      <vt:variant>
        <vt:lpwstr>mailto:directie@sintcordula.be</vt:lpwstr>
      </vt:variant>
      <vt:variant>
        <vt:lpwstr/>
      </vt:variant>
      <vt:variant>
        <vt:i4>7274551</vt:i4>
      </vt:variant>
      <vt:variant>
        <vt:i4>-1</vt:i4>
      </vt:variant>
      <vt:variant>
        <vt:i4>2049</vt:i4>
      </vt:variant>
      <vt:variant>
        <vt:i4>1</vt:i4>
      </vt:variant>
      <vt:variant>
        <vt:lpwstr>http://www.sintcordula.be/logoscis.gif</vt:lpwstr>
      </vt:variant>
      <vt:variant>
        <vt:lpwstr/>
      </vt:variant>
      <vt:variant>
        <vt:i4>7274551</vt:i4>
      </vt:variant>
      <vt:variant>
        <vt:i4>-1</vt:i4>
      </vt:variant>
      <vt:variant>
        <vt:i4>2056</vt:i4>
      </vt:variant>
      <vt:variant>
        <vt:i4>1</vt:i4>
      </vt:variant>
      <vt:variant>
        <vt:lpwstr>http://www.sintcordula.be/logoscis.gif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Sint-Cordula-instituut</dc:title>
  <dc:creator>Geneviève Vanneste</dc:creator>
  <cp:lastModifiedBy>Inge De Wachter</cp:lastModifiedBy>
  <cp:revision>2</cp:revision>
  <cp:lastPrinted>2014-09-04T07:23:00Z</cp:lastPrinted>
  <dcterms:created xsi:type="dcterms:W3CDTF">2023-06-18T08:57:00Z</dcterms:created>
  <dcterms:modified xsi:type="dcterms:W3CDTF">2023-06-18T08:57:00Z</dcterms:modified>
</cp:coreProperties>
</file>